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F2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南宁市建筑规划设计集团有限公司</w:t>
      </w:r>
    </w:p>
    <w:p w14:paraId="3950F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2025年职工健康体检项目内容和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要求</w:t>
      </w:r>
    </w:p>
    <w:tbl>
      <w:tblPr>
        <w:tblStyle w:val="2"/>
        <w:tblW w:w="8755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070"/>
        <w:gridCol w:w="955"/>
        <w:gridCol w:w="955"/>
        <w:gridCol w:w="955"/>
        <w:gridCol w:w="955"/>
        <w:gridCol w:w="955"/>
        <w:gridCol w:w="955"/>
      </w:tblGrid>
      <w:tr w14:paraId="698EB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266507C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bookmarkStart w:id="0" w:name="_Hlk208224850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5ED2E3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检测项目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ED1975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t>男性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t>（＜40岁）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1E7DD5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t>男性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t>（≥40岁）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BC387A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t>已婚女性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t>（＜40岁）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656993C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t>已婚女性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t>（≥40岁）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DA41E3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t>未婚女性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t>（＜40岁）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66F90E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t>未婚女性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t>（≥40岁）</w:t>
            </w:r>
          </w:p>
        </w:tc>
      </w:tr>
      <w:bookmarkEnd w:id="0"/>
      <w:tr w14:paraId="61D3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0A5968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FE47F7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肝功五项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86B40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E4DC1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AA980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05B43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00E053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A4A36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 w14:paraId="1ED3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4CC516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F8E85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肾功能检测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38CB5C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3E285A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439512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3C2CF8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3F12268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156A40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 w14:paraId="34DCA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vMerge w:val="continue"/>
            <w:vAlign w:val="center"/>
          </w:tcPr>
          <w:p w14:paraId="0D6FAD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03DE8E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(尿素、尿酸、肌酐)</w:t>
            </w:r>
          </w:p>
        </w:tc>
        <w:tc>
          <w:tcPr>
            <w:tcW w:w="955" w:type="dxa"/>
            <w:vMerge w:val="continue"/>
            <w:vAlign w:val="center"/>
          </w:tcPr>
          <w:p w14:paraId="7CA4736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54BF2AD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38915C4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04955AD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03F5719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5C7E59C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 w14:paraId="006E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21F349E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09DB02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血脂检测4项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E74D4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4A5CD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90FB9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4E612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EBF4D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B08E20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 w14:paraId="7E12D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45C23B8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0C2DFB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空腹血糖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FC324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85DFF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CBDBB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07CEC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32EBB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BA65A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 w14:paraId="19A99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2ADDBC3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BD75C5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糖化血红蛋白测定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45AEAF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2FE45C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330FF7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0265455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6ADDC5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3D0E67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 w14:paraId="01C2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55" w:type="dxa"/>
            <w:vMerge w:val="continue"/>
            <w:vAlign w:val="center"/>
          </w:tcPr>
          <w:p w14:paraId="0867F45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4D3B9E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（40岁以上干部职工）</w:t>
            </w:r>
          </w:p>
        </w:tc>
        <w:tc>
          <w:tcPr>
            <w:tcW w:w="955" w:type="dxa"/>
            <w:vMerge w:val="continue"/>
            <w:vAlign w:val="center"/>
          </w:tcPr>
          <w:p w14:paraId="0D55159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6EFF909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36184F7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2CA832D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59099A0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3AA7F8D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 w14:paraId="3AB0C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66C89BF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8351E8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血常规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9BA0A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47408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E657CF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75053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FAC93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92070C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 w14:paraId="350B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1C3468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F2F0FA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尿液分析+沉渣分析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15392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64077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E99E7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2C0003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C3ED22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FC8A3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 w14:paraId="1908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02C732B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ACC0AD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EB病毒IgA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3B529D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E37910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4E337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CA7760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51A77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F6D7C0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 w14:paraId="24902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0076FD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614AFE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甲胎蛋白AFP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5BA69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17233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7BCEA9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BE911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CE9CC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80F343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 w14:paraId="7A759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7F58A50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EC5B9C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癌胚抗原CEA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FED0B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23738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2DF5F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8CC58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DCBD9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87D4E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 w14:paraId="28FC8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0CD6BF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1B1743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糖基抗原CA199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590630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C328D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6A14C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F1CFE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09D52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DC24A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 w14:paraId="1F7B8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3AC24B7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B34A12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糖基抗原CA125(女)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1BCBB5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DE093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5C166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05C0E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5B97D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16028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 w14:paraId="35C8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160AA6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8D1F22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糖基抗原CA153(女)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EF691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07470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72F5D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937A4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AB494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D7976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 w14:paraId="12CDC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3127466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2EF6C8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肝吸虫抗体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081D1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1A1BBA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1CC7F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3A6AA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42F914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C50D1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 w14:paraId="722D5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4BBA1F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47BAE7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腹部彩超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06C484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1AC8FC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31566C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7D2486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2F42543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6E4884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 w14:paraId="266A5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55" w:type="dxa"/>
            <w:vMerge w:val="continue"/>
            <w:vAlign w:val="center"/>
          </w:tcPr>
          <w:p w14:paraId="5D8D28A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9E362F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(肝、胆、脾、胰、双肾)</w:t>
            </w:r>
          </w:p>
        </w:tc>
        <w:tc>
          <w:tcPr>
            <w:tcW w:w="955" w:type="dxa"/>
            <w:vMerge w:val="continue"/>
            <w:vAlign w:val="center"/>
          </w:tcPr>
          <w:p w14:paraId="010C773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154AA99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12C6A09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2677A2D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3B5DD28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7D1DD7A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 w14:paraId="4F1CA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328523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57B683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甲状腺彩超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73BFE9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D93F8D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23B2C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E8F9A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B2DAB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8F953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 w14:paraId="2463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10B7AD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81274D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颈部血管彩超（2条动脉）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E0CCD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6EFEC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06668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416D4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A6D09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ABB63F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 w14:paraId="387C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1E1297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E4B61C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胸部正位片（不出片）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DFC0C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B9C68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A2B92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30364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8F9F03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22E28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 w14:paraId="4D10C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7DF66B0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32D1AF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常规心电图检查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43ACA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03233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F8E6A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0D287A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BFD35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8FB7D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 w14:paraId="52EB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5499C7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67A226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游离前列腺特异性抗原（F-PSA）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5A6FC1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648660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706A766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7F9BA9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3645E8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647566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</w:tr>
      <w:tr w14:paraId="6A7A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vMerge w:val="continue"/>
            <w:vAlign w:val="center"/>
          </w:tcPr>
          <w:p w14:paraId="6546BD1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A3128E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（40岁以上干部职工）</w:t>
            </w:r>
          </w:p>
        </w:tc>
        <w:tc>
          <w:tcPr>
            <w:tcW w:w="955" w:type="dxa"/>
            <w:vMerge w:val="continue"/>
            <w:vAlign w:val="center"/>
          </w:tcPr>
          <w:p w14:paraId="4315F25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246409B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6C95940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7ED2475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222D370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211FAEF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 w14:paraId="3669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vAlign w:val="center"/>
          </w:tcPr>
          <w:p w14:paraId="7DABE3C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48D760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检测项目</w:t>
            </w:r>
          </w:p>
        </w:tc>
        <w:tc>
          <w:tcPr>
            <w:tcW w:w="955" w:type="dxa"/>
            <w:vAlign w:val="center"/>
          </w:tcPr>
          <w:p w14:paraId="4C12A94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t>男性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t>（＜40岁）</w:t>
            </w:r>
          </w:p>
        </w:tc>
        <w:tc>
          <w:tcPr>
            <w:tcW w:w="955" w:type="dxa"/>
            <w:vAlign w:val="center"/>
          </w:tcPr>
          <w:p w14:paraId="2157D9D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t>男性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t>（≥40岁）</w:t>
            </w:r>
          </w:p>
        </w:tc>
        <w:tc>
          <w:tcPr>
            <w:tcW w:w="955" w:type="dxa"/>
            <w:vAlign w:val="center"/>
          </w:tcPr>
          <w:p w14:paraId="2A6D0E2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t>已婚女性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t>（＜40岁）</w:t>
            </w:r>
          </w:p>
        </w:tc>
        <w:tc>
          <w:tcPr>
            <w:tcW w:w="955" w:type="dxa"/>
            <w:vAlign w:val="center"/>
          </w:tcPr>
          <w:p w14:paraId="249ED13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t>已婚女性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t>（≥40岁）</w:t>
            </w:r>
          </w:p>
        </w:tc>
        <w:tc>
          <w:tcPr>
            <w:tcW w:w="955" w:type="dxa"/>
            <w:vAlign w:val="center"/>
          </w:tcPr>
          <w:p w14:paraId="1F57C87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t>未婚女性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t>（＜40岁）</w:t>
            </w:r>
          </w:p>
        </w:tc>
        <w:tc>
          <w:tcPr>
            <w:tcW w:w="955" w:type="dxa"/>
            <w:vAlign w:val="center"/>
          </w:tcPr>
          <w:p w14:paraId="104E141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t>未婚女性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1"/>
              </w:rPr>
              <w:t>（≥40岁）</w:t>
            </w:r>
          </w:p>
        </w:tc>
      </w:tr>
      <w:tr w14:paraId="1DC8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65A0A6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729F22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总前列腺特异性抗原（T-PSA）(男)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4C0CC2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5037182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6BFE11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35C6F8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4E7E60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vMerge w:val="restart"/>
            <w:shd w:val="clear" w:color="auto" w:fill="auto"/>
            <w:noWrap/>
            <w:vAlign w:val="center"/>
          </w:tcPr>
          <w:p w14:paraId="015134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</w:tr>
      <w:tr w14:paraId="7D2DE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vMerge w:val="continue"/>
            <w:vAlign w:val="center"/>
          </w:tcPr>
          <w:p w14:paraId="605E605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5BA923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（40岁以上干部职工）</w:t>
            </w:r>
          </w:p>
        </w:tc>
        <w:tc>
          <w:tcPr>
            <w:tcW w:w="955" w:type="dxa"/>
            <w:vMerge w:val="continue"/>
            <w:vAlign w:val="center"/>
          </w:tcPr>
          <w:p w14:paraId="2361C2B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7A10A45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374A243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2F6C4E4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67C0B83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1A2FED5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 w14:paraId="106F8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321135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4885B3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前列腺+膀胱彩色超声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F0F9D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FED3A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FBFA6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5E0EB0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3925D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C67D2E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</w:tr>
      <w:tr w14:paraId="46C51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6BC614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53838D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高频双乳腺彩色超声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2FB8F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B35DB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FAF4A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6327E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1F6DF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B593F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 w14:paraId="2293F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303A31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9AA49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经阴道子宫、附件彩超（已婚）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0899E3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844A9E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72F90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A7B6A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73BF4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6F880D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</w:tr>
      <w:tr w14:paraId="3D7B4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38A282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0CCA1C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经腹部子宫、附件彩超（未婚）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C1F6A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CE843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30429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4B122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6D890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B9EF4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 w14:paraId="32AA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58DADC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75E6FF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宫颈人乳头瘤病毒HPV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4C46C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B4011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0CFA9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01B3F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9A507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FC964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</w:tr>
      <w:tr w14:paraId="1D26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0951478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1B788D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幽门螺旋杆菌呼气试验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032E7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ACB36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2AEA3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E5EEA8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BDFD7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4626E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√</w:t>
            </w:r>
          </w:p>
        </w:tc>
      </w:tr>
      <w:tr w14:paraId="5B4B7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235F98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0D7DBB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3"/>
                <w:szCs w:val="23"/>
              </w:rPr>
              <w:t>妇科检查+白带常规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95DEC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/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B0EBD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/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D3766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D230F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BFEFB0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/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41B1E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/</w:t>
            </w:r>
          </w:p>
        </w:tc>
      </w:tr>
      <w:tr w14:paraId="39148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5CD001E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05AAA5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测血压、身高、体重（免费）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CE991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4B84E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DFFF9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FFD59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2CCDA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06E641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 w14:paraId="7B519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175EBC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DA9BFF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建立健康档案（免费）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DCEF5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0D323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6E5A3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E88F9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56EBE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24774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 w14:paraId="1541D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5" w:type="dxa"/>
            <w:shd w:val="clear" w:color="auto" w:fill="auto"/>
            <w:noWrap/>
            <w:vAlign w:val="center"/>
          </w:tcPr>
          <w:p w14:paraId="32BFDB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6832F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合计（元）：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EC8BF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XXX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0590C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XXX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733A4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XXX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6680D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XXX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38847D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XXX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B587A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XXX</w:t>
            </w:r>
          </w:p>
        </w:tc>
      </w:tr>
    </w:tbl>
    <w:p w14:paraId="7CDDF84A">
      <w:pPr>
        <w:spacing w:line="440" w:lineRule="exact"/>
        <w:ind w:firstLine="1600" w:firstLineChars="500"/>
        <w:rPr>
          <w:rFonts w:ascii="仿宋_GB2312" w:eastAsia="仿宋_GB2312"/>
          <w:sz w:val="32"/>
          <w:szCs w:val="32"/>
        </w:rPr>
      </w:pPr>
    </w:p>
    <w:p w14:paraId="789B15C0">
      <w:pPr>
        <w:spacing w:line="400" w:lineRule="exact"/>
      </w:pPr>
      <w:r>
        <w:rPr>
          <w:rFonts w:hint="eastAsia" w:ascii="仿宋_GB2312" w:eastAsia="仿宋_GB2312"/>
          <w:sz w:val="24"/>
          <w:szCs w:val="24"/>
        </w:rPr>
        <w:t>备注：“√”为检查的项目，“/”为不检查的项目。各投标人参照体检项目内容给出检测项目单项费用报价。</w:t>
      </w:r>
    </w:p>
    <w:p w14:paraId="7B9688C3"/>
    <w:p w14:paraId="39263528"/>
    <w:sectPr>
      <w:pgSz w:w="11906" w:h="16838"/>
      <w:pgMar w:top="1985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80B7C"/>
    <w:rsid w:val="08C04954"/>
    <w:rsid w:val="0BB80B7C"/>
    <w:rsid w:val="1D530AFE"/>
    <w:rsid w:val="35A3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2025-09-29T03:47:00Z</dcterms:created>
  <dc:creator>吴洁辉</dc:creator>
  <cp:lastModifiedBy>吴洁辉</cp:lastModifiedBy>
  <dcterms:modified xsi:type="dcterms:W3CDTF">2025-09-29T03:48:18Z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148E3585A6EB437C8F48C28CBBED942D_11</vt:lpwstr>
  </property>
  <property fmtid="{D5CDD505-2E9C-101B-9397-08002B2CF9AE}" pid="4" name="KSOTemplateDocerSaveRecord">
    <vt:lpwstr>eyJoZGlkIjoiNjlmYjFkMjY3ZGVmMmJlOGY0NmNmNTgwYjVjZTRiNGUiLCJ1c2VySWQiOiIyODUxNjY4OTYifQ==</vt:lpwstr>
  </property>
</Properties>
</file>